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1D8" w:rsidRDefault="00942E4F">
      <w:pPr>
        <w:jc w:val="center"/>
        <w:rPr>
          <w:rFonts w:asciiTheme="minorEastAsia" w:hAnsiTheme="minorEastAsia" w:cstheme="minorEastAsia"/>
          <w:b/>
          <w:bCs/>
          <w:sz w:val="44"/>
          <w:szCs w:val="44"/>
        </w:rPr>
      </w:pPr>
      <w:r>
        <w:rPr>
          <w:rFonts w:asciiTheme="minorEastAsia" w:hAnsiTheme="minorEastAsia" w:cstheme="minorEastAsia" w:hint="eastAsia"/>
          <w:b/>
          <w:bCs/>
          <w:sz w:val="44"/>
          <w:szCs w:val="44"/>
        </w:rPr>
        <w:t>202</w:t>
      </w:r>
      <w:r w:rsidR="00513B41">
        <w:rPr>
          <w:rFonts w:asciiTheme="minorEastAsia" w:hAnsiTheme="minorEastAsia" w:cstheme="minorEastAsia" w:hint="eastAsia"/>
          <w:b/>
          <w:bCs/>
          <w:sz w:val="44"/>
          <w:szCs w:val="44"/>
        </w:rPr>
        <w:t>1</w:t>
      </w:r>
      <w:r>
        <w:rPr>
          <w:rFonts w:asciiTheme="minorEastAsia" w:hAnsiTheme="minorEastAsia" w:cstheme="minorEastAsia" w:hint="eastAsia"/>
          <w:b/>
          <w:bCs/>
          <w:sz w:val="44"/>
          <w:szCs w:val="44"/>
        </w:rPr>
        <w:t>年冷水江市公安局交通警察大队</w:t>
      </w:r>
      <w:r w:rsidR="00965046">
        <w:rPr>
          <w:rFonts w:asciiTheme="minorEastAsia" w:hAnsiTheme="minorEastAsia" w:cstheme="minorEastAsia" w:hint="eastAsia"/>
          <w:b/>
          <w:bCs/>
          <w:sz w:val="44"/>
          <w:szCs w:val="44"/>
        </w:rPr>
        <w:t>财政专项资金绩效自评报告</w:t>
      </w:r>
    </w:p>
    <w:p w:rsidR="00BA61D8" w:rsidRDefault="00965046">
      <w:pPr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一、项目基本情况</w:t>
      </w: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（一）项目单位基本情况。</w:t>
      </w:r>
    </w:p>
    <w:p w:rsidR="00942E4F" w:rsidRPr="00FD7548" w:rsidRDefault="00942E4F" w:rsidP="00FD7548">
      <w:pPr>
        <w:ind w:firstLineChars="200" w:firstLine="560"/>
        <w:rPr>
          <w:rFonts w:asciiTheme="minorEastAsia" w:hAnsiTheme="minorEastAsia" w:cs="宋体"/>
          <w:sz w:val="28"/>
          <w:szCs w:val="28"/>
        </w:rPr>
      </w:pPr>
      <w:r w:rsidRPr="00FD7548">
        <w:rPr>
          <w:rFonts w:asciiTheme="minorEastAsia" w:hAnsiTheme="minorEastAsia" w:cs="宋体" w:hint="eastAsia"/>
          <w:kern w:val="0"/>
          <w:sz w:val="28"/>
          <w:szCs w:val="28"/>
        </w:rPr>
        <w:t>冷水江市公安局交警大队是冷水江市公安局的二级机构，202</w:t>
      </w:r>
      <w:r w:rsidR="00513B41">
        <w:rPr>
          <w:rFonts w:asciiTheme="minorEastAsia" w:hAnsiTheme="minorEastAsia" w:cs="宋体" w:hint="eastAsia"/>
          <w:kern w:val="0"/>
          <w:sz w:val="28"/>
          <w:szCs w:val="28"/>
        </w:rPr>
        <w:t>1</w:t>
      </w:r>
      <w:r w:rsidRPr="00FD7548">
        <w:rPr>
          <w:rFonts w:asciiTheme="minorEastAsia" w:hAnsiTheme="minorEastAsia" w:cs="宋体" w:hint="eastAsia"/>
          <w:kern w:val="0"/>
          <w:sz w:val="28"/>
          <w:szCs w:val="28"/>
        </w:rPr>
        <w:t>年在职民警5</w:t>
      </w:r>
      <w:r w:rsidR="00513B41">
        <w:rPr>
          <w:rFonts w:asciiTheme="minorEastAsia" w:hAnsiTheme="minorEastAsia" w:cs="宋体" w:hint="eastAsia"/>
          <w:kern w:val="0"/>
          <w:sz w:val="28"/>
          <w:szCs w:val="28"/>
        </w:rPr>
        <w:t>3</w:t>
      </w:r>
      <w:r w:rsidRPr="00FD7548">
        <w:rPr>
          <w:rFonts w:asciiTheme="minorEastAsia" w:hAnsiTheme="minorEastAsia" w:cs="宋体" w:hint="eastAsia"/>
          <w:kern w:val="0"/>
          <w:sz w:val="28"/>
          <w:szCs w:val="28"/>
        </w:rPr>
        <w:t>人，职工1人，协警</w:t>
      </w:r>
      <w:r w:rsidR="00513B41">
        <w:rPr>
          <w:rFonts w:asciiTheme="minorEastAsia" w:hAnsiTheme="minorEastAsia" w:cs="宋体" w:hint="eastAsia"/>
          <w:kern w:val="0"/>
          <w:sz w:val="28"/>
          <w:szCs w:val="28"/>
        </w:rPr>
        <w:t>8</w:t>
      </w:r>
      <w:r w:rsidRPr="00FD7548">
        <w:rPr>
          <w:rFonts w:asciiTheme="minorEastAsia" w:hAnsiTheme="minorEastAsia" w:cs="宋体" w:hint="eastAsia"/>
          <w:kern w:val="0"/>
          <w:sz w:val="28"/>
          <w:szCs w:val="28"/>
        </w:rPr>
        <w:t>0人，下设政工、办公、行财、法制、车管、事故处理中队、一中队、二中队、</w:t>
      </w:r>
      <w:r w:rsidR="00D52BE6" w:rsidRPr="00FD7548">
        <w:rPr>
          <w:rFonts w:asciiTheme="minorEastAsia" w:hAnsiTheme="minorEastAsia" w:cs="宋体" w:hint="eastAsia"/>
          <w:kern w:val="0"/>
          <w:sz w:val="28"/>
          <w:szCs w:val="28"/>
        </w:rPr>
        <w:t>三中队、巡逻中队、</w:t>
      </w:r>
      <w:r w:rsidRPr="00FD7548">
        <w:rPr>
          <w:rFonts w:asciiTheme="minorEastAsia" w:hAnsiTheme="minorEastAsia" w:cs="宋体" w:hint="eastAsia"/>
          <w:kern w:val="0"/>
          <w:sz w:val="28"/>
          <w:szCs w:val="28"/>
        </w:rPr>
        <w:t>秩序股</w:t>
      </w:r>
      <w:r w:rsidR="00D52BE6" w:rsidRPr="00FD7548">
        <w:rPr>
          <w:rFonts w:asciiTheme="minorEastAsia" w:hAnsiTheme="minorEastAsia" w:cs="宋体" w:hint="eastAsia"/>
          <w:kern w:val="0"/>
          <w:sz w:val="28"/>
          <w:szCs w:val="28"/>
        </w:rPr>
        <w:t>等十一</w:t>
      </w:r>
      <w:r w:rsidRPr="00FD7548">
        <w:rPr>
          <w:rFonts w:asciiTheme="minorEastAsia" w:hAnsiTheme="minorEastAsia" w:cs="宋体" w:hint="eastAsia"/>
          <w:kern w:val="0"/>
          <w:sz w:val="28"/>
          <w:szCs w:val="28"/>
        </w:rPr>
        <w:t>个股室所队。</w:t>
      </w:r>
      <w:r w:rsidRPr="00FD7548">
        <w:rPr>
          <w:rFonts w:asciiTheme="minorEastAsia" w:hAnsiTheme="minorEastAsia" w:cs="宋体" w:hint="eastAsia"/>
          <w:sz w:val="28"/>
          <w:szCs w:val="28"/>
        </w:rPr>
        <w:t>其职能是对全市的道路交通管理工作进行指导和规划，负责对道路的巡逻、纠违和交通秩序的维护；处理突发事件，配合开展警卫工作；负责机动车安全技术检验、注册登记、核发牌证；负责处理全市道路交通事故；开展交通法律、法规、交通安全宣传。</w:t>
      </w: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（二）项目基本情况简介，包括项目基本性质、用途和主要</w:t>
      </w: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内容、涉及范围等。</w:t>
      </w:r>
    </w:p>
    <w:p w:rsidR="00FD7548" w:rsidRDefault="00FD7548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 xml:space="preserve">     该</w:t>
      </w:r>
      <w:r w:rsidRPr="00FD7548">
        <w:rPr>
          <w:rFonts w:asciiTheme="minorEastAsia" w:hAnsiTheme="minorEastAsia" w:cstheme="minorEastAsia" w:hint="eastAsia"/>
          <w:sz w:val="28"/>
          <w:szCs w:val="28"/>
        </w:rPr>
        <w:t>项目为</w:t>
      </w:r>
      <w:r w:rsidR="00513B41">
        <w:rPr>
          <w:rFonts w:asciiTheme="minorEastAsia" w:hAnsiTheme="minorEastAsia" w:cstheme="minorEastAsia" w:hint="eastAsia"/>
          <w:sz w:val="28"/>
          <w:szCs w:val="28"/>
        </w:rPr>
        <w:t>天宝紧固件</w:t>
      </w:r>
      <w:r w:rsidRPr="00FD7548">
        <w:rPr>
          <w:rFonts w:asciiTheme="minorEastAsia" w:hAnsiTheme="minorEastAsia" w:cstheme="minorEastAsia" w:hint="eastAsia"/>
          <w:sz w:val="28"/>
          <w:szCs w:val="28"/>
        </w:rPr>
        <w:t>厂十字路口红绿灯控制系统、电子警察系统及交通标识制作安装工程。根据</w:t>
      </w:r>
      <w:r w:rsidR="00513B41" w:rsidRPr="00513B41">
        <w:rPr>
          <w:rFonts w:asciiTheme="minorEastAsia" w:hAnsiTheme="minorEastAsia" w:cstheme="minorEastAsia" w:hint="eastAsia"/>
          <w:sz w:val="28"/>
          <w:szCs w:val="28"/>
        </w:rPr>
        <w:t>天宝紧固件厂十字路口是国道G354必经的一个十字路口，由于没有信号灯的控制，经常发生交通事故，对人民群众出行带来了安全隐患，省市交通顽瘴痼疾整治办已将该路口确定为重大交通安全隐患，要求在2020年底要进行整改。</w:t>
      </w:r>
      <w:r w:rsidRPr="00FD7548">
        <w:rPr>
          <w:rFonts w:asciiTheme="minorEastAsia" w:hAnsiTheme="minorEastAsia" w:cstheme="minorEastAsia" w:hint="eastAsia"/>
          <w:sz w:val="28"/>
          <w:szCs w:val="28"/>
        </w:rPr>
        <w:t>经市人民政府批准，在</w:t>
      </w:r>
      <w:r w:rsidR="00513B41">
        <w:rPr>
          <w:rFonts w:asciiTheme="minorEastAsia" w:hAnsiTheme="minorEastAsia" w:cstheme="minorEastAsia" w:hint="eastAsia"/>
          <w:sz w:val="28"/>
          <w:szCs w:val="28"/>
        </w:rPr>
        <w:t>天宝紧固件</w:t>
      </w:r>
      <w:r w:rsidRPr="00FD7548">
        <w:rPr>
          <w:rFonts w:asciiTheme="minorEastAsia" w:hAnsiTheme="minorEastAsia" w:cstheme="minorEastAsia" w:hint="eastAsia"/>
          <w:sz w:val="28"/>
          <w:szCs w:val="28"/>
        </w:rPr>
        <w:t>厂十字路口安装红绿灯控制系统、电子警察系统及交通标识制作安装工程。经财政评审中心评审通过，核定该项目建设经费1</w:t>
      </w:r>
      <w:r w:rsidR="00513B41">
        <w:rPr>
          <w:rFonts w:asciiTheme="minorEastAsia" w:hAnsiTheme="minorEastAsia" w:cstheme="minorEastAsia" w:hint="eastAsia"/>
          <w:sz w:val="28"/>
          <w:szCs w:val="28"/>
        </w:rPr>
        <w:t>11.6万元,经冷水江市政府投资审计事务中心审定最终结算金额为97.17万元。</w:t>
      </w:r>
    </w:p>
    <w:p w:rsidR="00BA61D8" w:rsidRDefault="00965046">
      <w:pPr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二、绩效目标分解下达情况</w:t>
      </w: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lastRenderedPageBreak/>
        <w:t>1、财政专项资金下达预算及项目情况</w:t>
      </w:r>
    </w:p>
    <w:tbl>
      <w:tblPr>
        <w:tblStyle w:val="a5"/>
        <w:tblW w:w="8897" w:type="dxa"/>
        <w:tblLook w:val="04A0"/>
      </w:tblPr>
      <w:tblGrid>
        <w:gridCol w:w="3085"/>
        <w:gridCol w:w="2596"/>
        <w:gridCol w:w="3216"/>
      </w:tblGrid>
      <w:tr w:rsidR="0096569B" w:rsidTr="0096569B">
        <w:tc>
          <w:tcPr>
            <w:tcW w:w="3085" w:type="dxa"/>
          </w:tcPr>
          <w:p w:rsidR="0096569B" w:rsidRPr="0096569B" w:rsidRDefault="0096569B" w:rsidP="0096569B">
            <w:pPr>
              <w:tabs>
                <w:tab w:val="left" w:pos="799"/>
              </w:tabs>
              <w:rPr>
                <w:rFonts w:asciiTheme="minorEastAsia" w:hAnsiTheme="minorEastAsia" w:cstheme="minorEastAsia"/>
                <w:sz w:val="30"/>
                <w:szCs w:val="30"/>
              </w:rPr>
            </w:pPr>
            <w:r>
              <w:rPr>
                <w:rFonts w:asciiTheme="minorEastAsia" w:hAnsiTheme="minorEastAsia" w:cstheme="minorEastAsia"/>
                <w:sz w:val="30"/>
                <w:szCs w:val="30"/>
              </w:rPr>
              <w:tab/>
            </w:r>
            <w:r w:rsidR="00FD7548">
              <w:rPr>
                <w:rFonts w:asciiTheme="minorEastAsia" w:hAnsiTheme="minorEastAsia" w:cstheme="minorEastAsia" w:hint="eastAsia"/>
                <w:sz w:val="30"/>
                <w:szCs w:val="30"/>
              </w:rPr>
              <w:t>款项</w:t>
            </w:r>
            <w:r w:rsidR="00FD7548">
              <w:rPr>
                <w:rFonts w:asciiTheme="minorEastAsia" w:hAnsiTheme="minorEastAsia" w:cstheme="minorEastAsia"/>
                <w:sz w:val="30"/>
                <w:szCs w:val="30"/>
              </w:rPr>
              <w:t>名称</w:t>
            </w:r>
          </w:p>
        </w:tc>
        <w:tc>
          <w:tcPr>
            <w:tcW w:w="2596" w:type="dxa"/>
          </w:tcPr>
          <w:p w:rsidR="0096569B" w:rsidRDefault="0096569B" w:rsidP="0096569B">
            <w:pPr>
              <w:ind w:firstLineChars="100" w:firstLine="280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bCs/>
                <w:sz w:val="28"/>
                <w:szCs w:val="28"/>
              </w:rPr>
              <w:t>拨款到账时间</w:t>
            </w:r>
          </w:p>
        </w:tc>
        <w:tc>
          <w:tcPr>
            <w:tcW w:w="3216" w:type="dxa"/>
          </w:tcPr>
          <w:p w:rsidR="0096569B" w:rsidRDefault="00FD7548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bCs/>
                <w:sz w:val="28"/>
                <w:szCs w:val="28"/>
              </w:rPr>
              <w:t>专项资金到账金额</w:t>
            </w:r>
          </w:p>
        </w:tc>
      </w:tr>
      <w:tr w:rsidR="00B25BCC" w:rsidTr="0096569B">
        <w:tc>
          <w:tcPr>
            <w:tcW w:w="3085" w:type="dxa"/>
          </w:tcPr>
          <w:p w:rsidR="00B25BCC" w:rsidRPr="00FD7548" w:rsidRDefault="00897A3B" w:rsidP="0096569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天宝紧固件</w:t>
            </w:r>
            <w:r w:rsidR="00FD7548" w:rsidRPr="00FD7548">
              <w:rPr>
                <w:rFonts w:asciiTheme="minorEastAsia" w:hAnsiTheme="minorEastAsia" w:cstheme="minorEastAsia" w:hint="eastAsia"/>
                <w:szCs w:val="21"/>
              </w:rPr>
              <w:t>厂十字路口红路灯安装经费</w:t>
            </w:r>
          </w:p>
        </w:tc>
        <w:tc>
          <w:tcPr>
            <w:tcW w:w="2596" w:type="dxa"/>
          </w:tcPr>
          <w:p w:rsidR="00B25BCC" w:rsidRDefault="00233084" w:rsidP="00FD7548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2021年10月26日</w:t>
            </w:r>
          </w:p>
        </w:tc>
        <w:tc>
          <w:tcPr>
            <w:tcW w:w="3216" w:type="dxa"/>
          </w:tcPr>
          <w:p w:rsidR="00B25BCC" w:rsidRDefault="00897A3B" w:rsidP="00FD7548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54</w:t>
            </w:r>
            <w:r w:rsidR="00BF1162" w:rsidRPr="00BF1162">
              <w:rPr>
                <w:rFonts w:asciiTheme="minorEastAsia" w:hAnsiTheme="minorEastAsia" w:cstheme="minorEastAsia" w:hint="eastAsia"/>
                <w:sz w:val="28"/>
                <w:szCs w:val="28"/>
              </w:rPr>
              <w:t>万</w:t>
            </w:r>
            <w:r w:rsidR="001F5A52">
              <w:rPr>
                <w:rFonts w:asciiTheme="minorEastAsia" w:hAnsiTheme="minorEastAsia" w:cstheme="minorEastAsia" w:hint="eastAsia"/>
                <w:sz w:val="28"/>
                <w:szCs w:val="28"/>
              </w:rPr>
              <w:t>元</w:t>
            </w:r>
            <w:r w:rsidR="00BF1162" w:rsidRPr="00BF1162">
              <w:rPr>
                <w:rFonts w:asciiTheme="minorEastAsia" w:hAnsiTheme="minorEastAsia" w:cstheme="minorEastAsia" w:hint="eastAsia"/>
                <w:sz w:val="28"/>
                <w:szCs w:val="28"/>
              </w:rPr>
              <w:t>（</w:t>
            </w:r>
            <w:r w:rsidR="00FD7548">
              <w:rPr>
                <w:rFonts w:asciiTheme="minorEastAsia" w:hAnsiTheme="minorEastAsia" w:cstheme="minorEastAsia" w:hint="eastAsia"/>
                <w:sz w:val="28"/>
                <w:szCs w:val="28"/>
              </w:rPr>
              <w:t>进度款）</w:t>
            </w:r>
          </w:p>
        </w:tc>
      </w:tr>
      <w:tr w:rsidR="00BF1162" w:rsidTr="0096569B">
        <w:tc>
          <w:tcPr>
            <w:tcW w:w="3085" w:type="dxa"/>
          </w:tcPr>
          <w:p w:rsidR="00BF1162" w:rsidRPr="00BF1162" w:rsidRDefault="00897A3B" w:rsidP="0096569B">
            <w:pPr>
              <w:jc w:val="center"/>
              <w:rPr>
                <w:rFonts w:asciiTheme="minorEastAsia" w:hAnsiTheme="minorEastAsia" w:cstheme="minorEastAsia"/>
                <w:sz w:val="30"/>
                <w:szCs w:val="30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天宝紧固件</w:t>
            </w:r>
            <w:r w:rsidR="00FD7548" w:rsidRPr="00FD7548">
              <w:rPr>
                <w:rFonts w:asciiTheme="minorEastAsia" w:hAnsiTheme="minorEastAsia" w:cstheme="minorEastAsia" w:hint="eastAsia"/>
                <w:szCs w:val="21"/>
              </w:rPr>
              <w:t>厂十字路口红路灯安装经费</w:t>
            </w:r>
          </w:p>
        </w:tc>
        <w:tc>
          <w:tcPr>
            <w:tcW w:w="2596" w:type="dxa"/>
          </w:tcPr>
          <w:p w:rsidR="00BF1162" w:rsidRDefault="00897A3B" w:rsidP="00FD7548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2022年1月</w:t>
            </w:r>
          </w:p>
        </w:tc>
        <w:tc>
          <w:tcPr>
            <w:tcW w:w="3216" w:type="dxa"/>
          </w:tcPr>
          <w:p w:rsidR="00BF1162" w:rsidRDefault="00897A3B" w:rsidP="00FD7548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43.17</w:t>
            </w:r>
            <w:r w:rsidR="00BF1162">
              <w:rPr>
                <w:rFonts w:asciiTheme="minorEastAsia" w:hAnsiTheme="minorEastAsia" w:cstheme="minorEastAsia" w:hint="eastAsia"/>
                <w:sz w:val="28"/>
                <w:szCs w:val="28"/>
              </w:rPr>
              <w:t>万</w:t>
            </w:r>
            <w:r w:rsidR="001F5A52">
              <w:rPr>
                <w:rFonts w:asciiTheme="minorEastAsia" w:hAnsiTheme="minorEastAsia" w:cstheme="minorEastAsia" w:hint="eastAsia"/>
                <w:sz w:val="28"/>
                <w:szCs w:val="28"/>
              </w:rPr>
              <w:t>元</w:t>
            </w:r>
          </w:p>
        </w:tc>
      </w:tr>
      <w:tr w:rsidR="00EB7D55" w:rsidTr="00C32862">
        <w:tc>
          <w:tcPr>
            <w:tcW w:w="8897" w:type="dxa"/>
            <w:gridSpan w:val="3"/>
          </w:tcPr>
          <w:p w:rsidR="00EB7D55" w:rsidRDefault="00EB7D55" w:rsidP="00897A3B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合计</w:t>
            </w: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：</w:t>
            </w:r>
            <w:r w:rsidR="00897A3B">
              <w:rPr>
                <w:rFonts w:asciiTheme="minorEastAsia" w:hAnsiTheme="minorEastAsia" w:cstheme="minorEastAsia" w:hint="eastAsia"/>
                <w:sz w:val="28"/>
                <w:szCs w:val="28"/>
              </w:rPr>
              <w:t>97.17</w:t>
            </w: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万元</w:t>
            </w:r>
          </w:p>
        </w:tc>
      </w:tr>
    </w:tbl>
    <w:p w:rsidR="00B25BCC" w:rsidRDefault="00B25BCC">
      <w:pPr>
        <w:rPr>
          <w:rFonts w:asciiTheme="minorEastAsia" w:hAnsiTheme="minorEastAsia" w:cstheme="minorEastAsia"/>
          <w:sz w:val="28"/>
          <w:szCs w:val="28"/>
        </w:rPr>
      </w:pP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2、财政专项资金项目绩效目标设定情况</w:t>
      </w:r>
    </w:p>
    <w:p w:rsidR="00B67E12" w:rsidRDefault="00B67E12" w:rsidP="00FD7548">
      <w:pPr>
        <w:ind w:firstLineChars="300" w:firstLine="840"/>
        <w:rPr>
          <w:rFonts w:asciiTheme="minorEastAsia" w:hAnsiTheme="minorEastAsia" w:cstheme="minor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根据</w:t>
      </w:r>
      <w:r w:rsidR="00FD7548">
        <w:rPr>
          <w:rFonts w:ascii="宋体" w:hAnsi="宋体" w:cs="宋体" w:hint="eastAsia"/>
          <w:sz w:val="28"/>
          <w:szCs w:val="28"/>
        </w:rPr>
        <w:t>市人民政府批准</w:t>
      </w:r>
      <w:r>
        <w:rPr>
          <w:rFonts w:ascii="宋体" w:hAnsi="宋体" w:cs="宋体" w:hint="eastAsia"/>
          <w:sz w:val="28"/>
          <w:szCs w:val="28"/>
        </w:rPr>
        <w:t>，</w:t>
      </w:r>
      <w:r w:rsidR="00FD7548">
        <w:rPr>
          <w:rFonts w:ascii="宋体" w:hAnsi="宋体" w:cs="宋体" w:hint="eastAsia"/>
          <w:sz w:val="28"/>
          <w:szCs w:val="28"/>
        </w:rPr>
        <w:t>财政评审中心评定，</w:t>
      </w:r>
      <w:r>
        <w:rPr>
          <w:rFonts w:ascii="宋体" w:hAnsi="宋体" w:cs="宋体" w:hint="eastAsia"/>
          <w:sz w:val="28"/>
          <w:szCs w:val="28"/>
        </w:rPr>
        <w:t>我队年初申报：</w:t>
      </w:r>
      <w:r w:rsidR="002C6402">
        <w:rPr>
          <w:rFonts w:asciiTheme="minorEastAsia" w:hAnsiTheme="minorEastAsia" w:cstheme="minorEastAsia" w:hint="eastAsia"/>
          <w:sz w:val="28"/>
          <w:szCs w:val="28"/>
        </w:rPr>
        <w:t>天宝紧固件</w:t>
      </w:r>
      <w:r w:rsidR="00FD7548" w:rsidRPr="00FD7548">
        <w:rPr>
          <w:rFonts w:asciiTheme="minorEastAsia" w:hAnsiTheme="minorEastAsia" w:cstheme="minorEastAsia" w:hint="eastAsia"/>
          <w:sz w:val="28"/>
          <w:szCs w:val="28"/>
        </w:rPr>
        <w:t>厂十字路口红绿灯控制系统、电子警察系统及交通标识制作安装工程</w:t>
      </w:r>
      <w:r w:rsidR="00FD7548">
        <w:rPr>
          <w:rFonts w:asciiTheme="minorEastAsia" w:hAnsiTheme="minorEastAsia" w:cstheme="minorEastAsia" w:hint="eastAsia"/>
          <w:sz w:val="28"/>
          <w:szCs w:val="28"/>
        </w:rPr>
        <w:t>经费115.8万元。</w:t>
      </w:r>
    </w:p>
    <w:p w:rsidR="00BA61D8" w:rsidRDefault="00965046">
      <w:pPr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三、绩效目标自评完成情况分析</w:t>
      </w: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（一）资金投入情况分析</w:t>
      </w:r>
    </w:p>
    <w:p w:rsidR="001E5479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1.项目资金到位情况分析</w:t>
      </w:r>
    </w:p>
    <w:tbl>
      <w:tblPr>
        <w:tblStyle w:val="a5"/>
        <w:tblW w:w="8897" w:type="dxa"/>
        <w:tblLook w:val="04A0"/>
      </w:tblPr>
      <w:tblGrid>
        <w:gridCol w:w="3085"/>
        <w:gridCol w:w="2596"/>
        <w:gridCol w:w="3216"/>
      </w:tblGrid>
      <w:tr w:rsidR="001E5479" w:rsidTr="00946C42">
        <w:tc>
          <w:tcPr>
            <w:tcW w:w="3085" w:type="dxa"/>
          </w:tcPr>
          <w:p w:rsidR="001E5479" w:rsidRPr="0096569B" w:rsidRDefault="001E5479" w:rsidP="00946C42">
            <w:pPr>
              <w:tabs>
                <w:tab w:val="left" w:pos="799"/>
              </w:tabs>
              <w:rPr>
                <w:rFonts w:asciiTheme="minorEastAsia" w:hAnsiTheme="minorEastAsia" w:cstheme="minorEastAsia"/>
                <w:sz w:val="30"/>
                <w:szCs w:val="30"/>
              </w:rPr>
            </w:pPr>
            <w:r>
              <w:rPr>
                <w:rFonts w:asciiTheme="minorEastAsia" w:hAnsiTheme="minorEastAsia" w:cstheme="minorEastAsia"/>
                <w:sz w:val="30"/>
                <w:szCs w:val="30"/>
              </w:rPr>
              <w:tab/>
            </w:r>
            <w:r>
              <w:rPr>
                <w:rFonts w:asciiTheme="minorEastAsia" w:hAnsiTheme="minorEastAsia" w:cstheme="minorEastAsia" w:hint="eastAsia"/>
                <w:sz w:val="30"/>
                <w:szCs w:val="30"/>
              </w:rPr>
              <w:t>款项</w:t>
            </w:r>
            <w:r>
              <w:rPr>
                <w:rFonts w:asciiTheme="minorEastAsia" w:hAnsiTheme="minorEastAsia" w:cstheme="minorEastAsia"/>
                <w:sz w:val="30"/>
                <w:szCs w:val="30"/>
              </w:rPr>
              <w:t>名称</w:t>
            </w:r>
          </w:p>
        </w:tc>
        <w:tc>
          <w:tcPr>
            <w:tcW w:w="2596" w:type="dxa"/>
          </w:tcPr>
          <w:p w:rsidR="001E5479" w:rsidRDefault="001E5479" w:rsidP="00946C42">
            <w:pPr>
              <w:ind w:firstLineChars="100" w:firstLine="280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bCs/>
                <w:sz w:val="28"/>
                <w:szCs w:val="28"/>
              </w:rPr>
              <w:t>拨款到账时间</w:t>
            </w:r>
          </w:p>
        </w:tc>
        <w:tc>
          <w:tcPr>
            <w:tcW w:w="3216" w:type="dxa"/>
          </w:tcPr>
          <w:p w:rsidR="001E5479" w:rsidRDefault="001E5479" w:rsidP="00946C42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bCs/>
                <w:sz w:val="28"/>
                <w:szCs w:val="28"/>
              </w:rPr>
              <w:t>专项资金到账金额</w:t>
            </w:r>
          </w:p>
        </w:tc>
      </w:tr>
      <w:tr w:rsidR="001E5479" w:rsidTr="00946C42">
        <w:tc>
          <w:tcPr>
            <w:tcW w:w="3085" w:type="dxa"/>
          </w:tcPr>
          <w:p w:rsidR="001E5479" w:rsidRPr="00FD7548" w:rsidRDefault="00233084" w:rsidP="00946C4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天宝紧固件</w:t>
            </w:r>
            <w:r w:rsidR="001E5479" w:rsidRPr="00FD7548">
              <w:rPr>
                <w:rFonts w:asciiTheme="minorEastAsia" w:hAnsiTheme="minorEastAsia" w:cstheme="minorEastAsia" w:hint="eastAsia"/>
                <w:szCs w:val="21"/>
              </w:rPr>
              <w:t>厂十字路口红路灯安装经费</w:t>
            </w:r>
          </w:p>
        </w:tc>
        <w:tc>
          <w:tcPr>
            <w:tcW w:w="2596" w:type="dxa"/>
          </w:tcPr>
          <w:p w:rsidR="001E5479" w:rsidRDefault="001E5479" w:rsidP="00233084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202</w:t>
            </w:r>
            <w:r w:rsidR="00233084">
              <w:rPr>
                <w:rFonts w:asciiTheme="minorEastAsia" w:hAnsiTheme="minorEastAsia" w:cs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年1</w:t>
            </w:r>
            <w:r w:rsidR="00233084">
              <w:rPr>
                <w:rFonts w:asciiTheme="minorEastAsia" w:hAnsiTheme="minorEastAsia" w:cstheme="minorEastAsia" w:hint="eastAsia"/>
                <w:sz w:val="28"/>
                <w:szCs w:val="28"/>
              </w:rPr>
              <w:t>0</w:t>
            </w: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月</w:t>
            </w:r>
            <w:r w:rsidR="00233084">
              <w:rPr>
                <w:rFonts w:asciiTheme="minorEastAsia" w:hAnsiTheme="minorEastAsia" w:cstheme="minorEastAsia" w:hint="eastAsia"/>
                <w:sz w:val="28"/>
                <w:szCs w:val="28"/>
              </w:rPr>
              <w:t>26日</w:t>
            </w:r>
          </w:p>
        </w:tc>
        <w:tc>
          <w:tcPr>
            <w:tcW w:w="3216" w:type="dxa"/>
          </w:tcPr>
          <w:p w:rsidR="001E5479" w:rsidRDefault="00233084" w:rsidP="00946C42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54</w:t>
            </w:r>
            <w:r w:rsidR="001E5479" w:rsidRPr="00BF1162">
              <w:rPr>
                <w:rFonts w:asciiTheme="minorEastAsia" w:hAnsiTheme="minorEastAsia" w:cstheme="minorEastAsia" w:hint="eastAsia"/>
                <w:sz w:val="28"/>
                <w:szCs w:val="28"/>
              </w:rPr>
              <w:t>万</w:t>
            </w:r>
            <w:r w:rsidR="001E5479">
              <w:rPr>
                <w:rFonts w:asciiTheme="minorEastAsia" w:hAnsiTheme="minorEastAsia" w:cstheme="minorEastAsia" w:hint="eastAsia"/>
                <w:sz w:val="28"/>
                <w:szCs w:val="28"/>
              </w:rPr>
              <w:t>元</w:t>
            </w:r>
            <w:r w:rsidR="001E5479" w:rsidRPr="00BF1162">
              <w:rPr>
                <w:rFonts w:asciiTheme="minorEastAsia" w:hAnsiTheme="minorEastAsia" w:cstheme="minorEastAsia" w:hint="eastAsia"/>
                <w:sz w:val="28"/>
                <w:szCs w:val="28"/>
              </w:rPr>
              <w:t>（</w:t>
            </w:r>
            <w:r w:rsidR="001E5479">
              <w:rPr>
                <w:rFonts w:asciiTheme="minorEastAsia" w:hAnsiTheme="minorEastAsia" w:cstheme="minorEastAsia" w:hint="eastAsia"/>
                <w:sz w:val="28"/>
                <w:szCs w:val="28"/>
              </w:rPr>
              <w:t>进度款）</w:t>
            </w:r>
          </w:p>
        </w:tc>
      </w:tr>
      <w:tr w:rsidR="001E5479" w:rsidTr="00946C42">
        <w:tc>
          <w:tcPr>
            <w:tcW w:w="3085" w:type="dxa"/>
          </w:tcPr>
          <w:p w:rsidR="001E5479" w:rsidRPr="00BF1162" w:rsidRDefault="00233084" w:rsidP="00946C42">
            <w:pPr>
              <w:jc w:val="center"/>
              <w:rPr>
                <w:rFonts w:asciiTheme="minorEastAsia" w:hAnsiTheme="minorEastAsia" w:cstheme="minorEastAsia"/>
                <w:sz w:val="30"/>
                <w:szCs w:val="30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天宝紧固件</w:t>
            </w:r>
            <w:r w:rsidR="001E5479" w:rsidRPr="00FD7548">
              <w:rPr>
                <w:rFonts w:asciiTheme="minorEastAsia" w:hAnsiTheme="minorEastAsia" w:cstheme="minorEastAsia" w:hint="eastAsia"/>
                <w:szCs w:val="21"/>
              </w:rPr>
              <w:t>厂十字路口红路灯安装经费</w:t>
            </w:r>
          </w:p>
        </w:tc>
        <w:tc>
          <w:tcPr>
            <w:tcW w:w="2596" w:type="dxa"/>
          </w:tcPr>
          <w:p w:rsidR="001E5479" w:rsidRDefault="001E5479" w:rsidP="00233084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202</w:t>
            </w:r>
            <w:r w:rsidR="00233084">
              <w:rPr>
                <w:rFonts w:asciiTheme="minorEastAsia" w:hAnsiTheme="minorEastAsia" w:cstheme="minorEastAsia" w:hint="eastAsia"/>
                <w:sz w:val="28"/>
                <w:szCs w:val="28"/>
              </w:rPr>
              <w:t>2</w:t>
            </w: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年</w:t>
            </w:r>
            <w:r w:rsidR="00233084">
              <w:rPr>
                <w:rFonts w:asciiTheme="minorEastAsia" w:hAnsiTheme="minorEastAsia" w:cs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月</w:t>
            </w:r>
            <w:r w:rsidR="00233084">
              <w:rPr>
                <w:rFonts w:asciiTheme="minorEastAsia" w:hAnsiTheme="minorEastAsia" w:cstheme="minorEastAsia" w:hint="eastAsia"/>
                <w:sz w:val="28"/>
                <w:szCs w:val="28"/>
              </w:rPr>
              <w:t>27日</w:t>
            </w:r>
          </w:p>
        </w:tc>
        <w:tc>
          <w:tcPr>
            <w:tcW w:w="3216" w:type="dxa"/>
          </w:tcPr>
          <w:p w:rsidR="001E5479" w:rsidRDefault="00233084" w:rsidP="00233084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43.17</w:t>
            </w:r>
            <w:r w:rsidR="001E5479">
              <w:rPr>
                <w:rFonts w:asciiTheme="minorEastAsia" w:hAnsiTheme="minorEastAsia" w:cstheme="minorEastAsia" w:hint="eastAsia"/>
                <w:sz w:val="28"/>
                <w:szCs w:val="28"/>
              </w:rPr>
              <w:t>万元</w:t>
            </w:r>
          </w:p>
        </w:tc>
      </w:tr>
      <w:tr w:rsidR="001E5479" w:rsidTr="00946C42">
        <w:tc>
          <w:tcPr>
            <w:tcW w:w="8897" w:type="dxa"/>
            <w:gridSpan w:val="3"/>
          </w:tcPr>
          <w:p w:rsidR="001E5479" w:rsidRDefault="001E5479" w:rsidP="00233084">
            <w:pPr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合计</w:t>
            </w: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：</w:t>
            </w:r>
            <w:r w:rsidR="00233084">
              <w:rPr>
                <w:rFonts w:asciiTheme="minorEastAsia" w:hAnsiTheme="minorEastAsia" w:cstheme="minorEastAsia" w:hint="eastAsia"/>
                <w:sz w:val="28"/>
                <w:szCs w:val="28"/>
              </w:rPr>
              <w:t>97.17</w:t>
            </w: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万元</w:t>
            </w:r>
          </w:p>
        </w:tc>
      </w:tr>
    </w:tbl>
    <w:p w:rsidR="001E5479" w:rsidRDefault="001E5479">
      <w:pPr>
        <w:rPr>
          <w:rFonts w:asciiTheme="minorEastAsia" w:hAnsiTheme="minorEastAsia" w:cstheme="minorEastAsia"/>
          <w:sz w:val="28"/>
          <w:szCs w:val="28"/>
        </w:rPr>
      </w:pP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2.项目资金执行情况分析</w:t>
      </w:r>
    </w:p>
    <w:p w:rsidR="001E5479" w:rsidRDefault="00897A3B" w:rsidP="00897A3B">
      <w:pPr>
        <w:ind w:firstLineChars="200" w:firstLine="42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Cs w:val="21"/>
        </w:rPr>
        <w:t>天宝紧固件</w:t>
      </w:r>
      <w:r w:rsidR="001E5479" w:rsidRPr="00FD7548">
        <w:rPr>
          <w:rFonts w:asciiTheme="minorEastAsia" w:hAnsiTheme="minorEastAsia" w:cstheme="minorEastAsia" w:hint="eastAsia"/>
          <w:sz w:val="28"/>
          <w:szCs w:val="28"/>
        </w:rPr>
        <w:t>十字路口红绿灯控制系统、电子警察系统及交通标识制作安装工程</w:t>
      </w:r>
      <w:r w:rsidR="001E5479">
        <w:rPr>
          <w:rFonts w:asciiTheme="minorEastAsia" w:hAnsiTheme="minorEastAsia" w:cstheme="minorEastAsia" w:hint="eastAsia"/>
          <w:sz w:val="28"/>
          <w:szCs w:val="28"/>
        </w:rPr>
        <w:t>经费</w:t>
      </w:r>
      <w:r w:rsidR="00884375">
        <w:rPr>
          <w:rFonts w:asciiTheme="minorEastAsia" w:hAnsiTheme="minorEastAsia" w:cstheme="minorEastAsia" w:hint="eastAsia"/>
          <w:sz w:val="28"/>
          <w:szCs w:val="28"/>
        </w:rPr>
        <w:t>财政按中标价</w:t>
      </w:r>
      <w:r>
        <w:rPr>
          <w:rFonts w:asciiTheme="minorEastAsia" w:hAnsiTheme="minorEastAsia" w:cstheme="minorEastAsia" w:hint="eastAsia"/>
          <w:sz w:val="28"/>
          <w:szCs w:val="28"/>
        </w:rPr>
        <w:t>111.6</w:t>
      </w:r>
      <w:r w:rsidR="00884375">
        <w:rPr>
          <w:rFonts w:asciiTheme="minorEastAsia" w:hAnsiTheme="minorEastAsia" w:cstheme="minorEastAsia" w:hint="eastAsia"/>
          <w:sz w:val="28"/>
          <w:szCs w:val="28"/>
        </w:rPr>
        <w:t>万元拨款</w:t>
      </w:r>
      <w:r w:rsidR="001E5479">
        <w:rPr>
          <w:rFonts w:asciiTheme="minorEastAsia" w:hAnsiTheme="minorEastAsia" w:cstheme="minorEastAsia" w:hint="eastAsia"/>
          <w:sz w:val="28"/>
          <w:szCs w:val="28"/>
        </w:rPr>
        <w:t>。</w:t>
      </w:r>
      <w:r w:rsidR="009A0569">
        <w:rPr>
          <w:rFonts w:asciiTheme="minorEastAsia" w:hAnsiTheme="minorEastAsia" w:cstheme="minorEastAsia" w:hint="eastAsia"/>
          <w:sz w:val="28"/>
          <w:szCs w:val="28"/>
        </w:rPr>
        <w:t>本项目通过政府采购确定</w:t>
      </w:r>
      <w:r w:rsidR="00B20C44">
        <w:rPr>
          <w:rFonts w:asciiTheme="minorEastAsia" w:hAnsiTheme="minorEastAsia" w:cstheme="minorEastAsia" w:hint="eastAsia"/>
          <w:sz w:val="28"/>
          <w:szCs w:val="28"/>
        </w:rPr>
        <w:t>湖南隆耕科技发展有限公司为</w:t>
      </w:r>
      <w:r w:rsidR="009A0569">
        <w:rPr>
          <w:rFonts w:asciiTheme="minorEastAsia" w:hAnsiTheme="minorEastAsia" w:cstheme="minorEastAsia" w:hint="eastAsia"/>
          <w:sz w:val="28"/>
          <w:szCs w:val="28"/>
        </w:rPr>
        <w:t>承建单位，施工期为202</w:t>
      </w:r>
      <w:r>
        <w:rPr>
          <w:rFonts w:asciiTheme="minorEastAsia" w:hAnsiTheme="minorEastAsia" w:cstheme="minorEastAsia" w:hint="eastAsia"/>
          <w:sz w:val="28"/>
          <w:szCs w:val="28"/>
        </w:rPr>
        <w:t>1</w:t>
      </w:r>
      <w:r w:rsidR="009A0569">
        <w:rPr>
          <w:rFonts w:asciiTheme="minorEastAsia" w:hAnsiTheme="minorEastAsia" w:cstheme="minorEastAsia" w:hint="eastAsia"/>
          <w:sz w:val="28"/>
          <w:szCs w:val="28"/>
        </w:rPr>
        <w:t>年</w:t>
      </w:r>
      <w:r>
        <w:rPr>
          <w:rFonts w:asciiTheme="minorEastAsia" w:hAnsiTheme="minorEastAsia" w:cstheme="minorEastAsia" w:hint="eastAsia"/>
          <w:sz w:val="28"/>
          <w:szCs w:val="28"/>
        </w:rPr>
        <w:t>3</w:t>
      </w:r>
      <w:r w:rsidR="009A0569">
        <w:rPr>
          <w:rFonts w:asciiTheme="minorEastAsia" w:hAnsiTheme="minorEastAsia" w:cstheme="minorEastAsia" w:hint="eastAsia"/>
          <w:sz w:val="28"/>
          <w:szCs w:val="28"/>
        </w:rPr>
        <w:t>月</w:t>
      </w:r>
      <w:r>
        <w:rPr>
          <w:rFonts w:asciiTheme="minorEastAsia" w:hAnsiTheme="minorEastAsia" w:cstheme="minorEastAsia" w:hint="eastAsia"/>
          <w:sz w:val="28"/>
          <w:szCs w:val="28"/>
        </w:rPr>
        <w:t>22</w:t>
      </w:r>
      <w:r w:rsidR="009A0569">
        <w:rPr>
          <w:rFonts w:asciiTheme="minorEastAsia" w:hAnsiTheme="minorEastAsia" w:cstheme="minorEastAsia" w:hint="eastAsia"/>
          <w:sz w:val="28"/>
          <w:szCs w:val="28"/>
        </w:rPr>
        <w:t>日至</w:t>
      </w:r>
      <w:r>
        <w:rPr>
          <w:rFonts w:asciiTheme="minorEastAsia" w:hAnsiTheme="minorEastAsia" w:cstheme="minorEastAsia" w:hint="eastAsia"/>
          <w:sz w:val="28"/>
          <w:szCs w:val="28"/>
        </w:rPr>
        <w:t>2021年7</w:t>
      </w:r>
      <w:r w:rsidR="009A0569">
        <w:rPr>
          <w:rFonts w:asciiTheme="minorEastAsia" w:hAnsiTheme="minorEastAsia" w:cstheme="minorEastAsia" w:hint="eastAsia"/>
          <w:sz w:val="28"/>
          <w:szCs w:val="28"/>
        </w:rPr>
        <w:t>月</w:t>
      </w:r>
      <w:r>
        <w:rPr>
          <w:rFonts w:asciiTheme="minorEastAsia" w:hAnsiTheme="minorEastAsia" w:cstheme="minorEastAsia" w:hint="eastAsia"/>
          <w:sz w:val="28"/>
          <w:szCs w:val="28"/>
        </w:rPr>
        <w:t>21</w:t>
      </w:r>
      <w:r w:rsidR="009A0569">
        <w:rPr>
          <w:rFonts w:asciiTheme="minorEastAsia" w:hAnsiTheme="minorEastAsia" w:cstheme="minorEastAsia" w:hint="eastAsia"/>
          <w:sz w:val="28"/>
          <w:szCs w:val="28"/>
        </w:rPr>
        <w:t>日。</w:t>
      </w:r>
      <w:r w:rsidR="00B20C44">
        <w:rPr>
          <w:rFonts w:asciiTheme="minorEastAsia" w:hAnsiTheme="minorEastAsia" w:cstheme="minorEastAsia" w:hint="eastAsia"/>
          <w:sz w:val="28"/>
          <w:szCs w:val="28"/>
        </w:rPr>
        <w:t>2021年</w:t>
      </w:r>
      <w:r w:rsidR="00B20C44">
        <w:rPr>
          <w:rFonts w:asciiTheme="minorEastAsia" w:hAnsiTheme="minorEastAsia" w:cstheme="minorEastAsia" w:hint="eastAsia"/>
          <w:sz w:val="28"/>
          <w:szCs w:val="28"/>
        </w:rPr>
        <w:lastRenderedPageBreak/>
        <w:t>12月9日冷水江市财政投资评审报告（财投评审【JS-2021】248号），评审结算价98.56万元。2022年1月冷水江市政府投资审计事务中心（冷政投申报【2022】11号）</w:t>
      </w:r>
      <w:r w:rsidR="009A0569">
        <w:rPr>
          <w:rFonts w:asciiTheme="minorEastAsia" w:hAnsiTheme="minorEastAsia" w:cstheme="minorEastAsia" w:hint="eastAsia"/>
          <w:sz w:val="28"/>
          <w:szCs w:val="28"/>
        </w:rPr>
        <w:t>。</w:t>
      </w:r>
      <w:r w:rsidR="00E768FA">
        <w:rPr>
          <w:rFonts w:asciiTheme="minorEastAsia" w:hAnsiTheme="minorEastAsia" w:cstheme="minorEastAsia" w:hint="eastAsia"/>
          <w:sz w:val="28"/>
          <w:szCs w:val="28"/>
        </w:rPr>
        <w:t>报审结算造价</w:t>
      </w:r>
      <w:r w:rsidR="00B20C44">
        <w:rPr>
          <w:rFonts w:asciiTheme="minorEastAsia" w:hAnsiTheme="minorEastAsia" w:cstheme="minorEastAsia" w:hint="eastAsia"/>
          <w:sz w:val="28"/>
          <w:szCs w:val="28"/>
        </w:rPr>
        <w:t>97.17</w:t>
      </w:r>
      <w:r w:rsidR="00E768FA">
        <w:rPr>
          <w:rFonts w:asciiTheme="minorEastAsia" w:hAnsiTheme="minorEastAsia" w:cstheme="minorEastAsia" w:hint="eastAsia"/>
          <w:sz w:val="28"/>
          <w:szCs w:val="28"/>
        </w:rPr>
        <w:t>万元</w:t>
      </w:r>
      <w:r w:rsidR="00985AA1">
        <w:rPr>
          <w:rFonts w:asciiTheme="minorEastAsia" w:hAnsiTheme="minorEastAsia" w:cstheme="minorEastAsia" w:hint="eastAsia"/>
          <w:sz w:val="28"/>
          <w:szCs w:val="28"/>
        </w:rPr>
        <w:t>，</w:t>
      </w:r>
      <w:r w:rsidR="001E5479">
        <w:rPr>
          <w:rFonts w:asciiTheme="minorEastAsia" w:hAnsiTheme="minorEastAsia" w:cstheme="minorEastAsia" w:hint="eastAsia"/>
          <w:sz w:val="28"/>
          <w:szCs w:val="28"/>
        </w:rPr>
        <w:t>竣工后</w:t>
      </w:r>
      <w:r w:rsidR="00550488">
        <w:rPr>
          <w:rFonts w:asciiTheme="minorEastAsia" w:hAnsiTheme="minorEastAsia" w:cstheme="minorEastAsia" w:hint="eastAsia"/>
          <w:sz w:val="28"/>
          <w:szCs w:val="28"/>
        </w:rPr>
        <w:t>根据</w:t>
      </w:r>
      <w:r w:rsidR="001E5479">
        <w:rPr>
          <w:rFonts w:asciiTheme="minorEastAsia" w:hAnsiTheme="minorEastAsia" w:cstheme="minorEastAsia" w:hint="eastAsia"/>
          <w:sz w:val="28"/>
          <w:szCs w:val="28"/>
        </w:rPr>
        <w:t>审计</w:t>
      </w:r>
      <w:r w:rsidR="00550488">
        <w:rPr>
          <w:rFonts w:asciiTheme="minorEastAsia" w:hAnsiTheme="minorEastAsia" w:cstheme="minorEastAsia" w:hint="eastAsia"/>
          <w:sz w:val="28"/>
          <w:szCs w:val="28"/>
        </w:rPr>
        <w:t>结论</w:t>
      </w:r>
      <w:r w:rsidR="001E5479">
        <w:rPr>
          <w:rFonts w:asciiTheme="minorEastAsia" w:hAnsiTheme="minorEastAsia" w:cstheme="minorEastAsia" w:hint="eastAsia"/>
          <w:sz w:val="28"/>
          <w:szCs w:val="28"/>
        </w:rPr>
        <w:t>实际付款</w:t>
      </w:r>
      <w:r w:rsidR="00985AA1">
        <w:rPr>
          <w:rFonts w:asciiTheme="minorEastAsia" w:hAnsiTheme="minorEastAsia" w:cstheme="minorEastAsia" w:hint="eastAsia"/>
          <w:sz w:val="28"/>
          <w:szCs w:val="28"/>
        </w:rPr>
        <w:t>97.17</w:t>
      </w:r>
      <w:r w:rsidR="001E5479">
        <w:rPr>
          <w:rFonts w:asciiTheme="minorEastAsia" w:hAnsiTheme="minorEastAsia" w:cstheme="minorEastAsia" w:hint="eastAsia"/>
          <w:sz w:val="28"/>
          <w:szCs w:val="28"/>
        </w:rPr>
        <w:t>万元</w:t>
      </w:r>
      <w:r w:rsidR="00985AA1">
        <w:rPr>
          <w:rFonts w:asciiTheme="minorEastAsia" w:hAnsiTheme="minorEastAsia" w:cstheme="minorEastAsia" w:hint="eastAsia"/>
          <w:sz w:val="28"/>
          <w:szCs w:val="28"/>
        </w:rPr>
        <w:t>（根据合同相关要求质保金4.86万元暂未支付）</w:t>
      </w:r>
      <w:r w:rsidR="001E5479">
        <w:rPr>
          <w:rFonts w:asciiTheme="minorEastAsia" w:hAnsiTheme="minorEastAsia" w:cstheme="minorEastAsia" w:hint="eastAsia"/>
          <w:sz w:val="28"/>
          <w:szCs w:val="28"/>
        </w:rPr>
        <w:t>。</w:t>
      </w: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3.项目资金管理情况分析</w:t>
      </w:r>
    </w:p>
    <w:p w:rsidR="006373F7" w:rsidRDefault="006373F7" w:rsidP="006373F7">
      <w:pPr>
        <w:ind w:firstLineChars="200" w:firstLine="560"/>
        <w:rPr>
          <w:rFonts w:asci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本单位根据财政部门的要求，</w:t>
      </w:r>
      <w:r w:rsidR="00121472">
        <w:rPr>
          <w:rFonts w:ascii="宋体" w:hAnsi="宋体" w:cs="宋体" w:hint="eastAsia"/>
          <w:sz w:val="28"/>
          <w:szCs w:val="28"/>
        </w:rPr>
        <w:t>建立</w:t>
      </w:r>
      <w:r>
        <w:rPr>
          <w:rFonts w:ascii="宋体" w:hAnsi="宋体" w:cs="宋体" w:hint="eastAsia"/>
          <w:sz w:val="28"/>
          <w:szCs w:val="28"/>
        </w:rPr>
        <w:t>的专门的资金管理台账，设置专门的账套，专款专用，并接受财政、审计的检查与监督，装备经费的使用一律通过政府采购，并经财政行政政法股审核把关。</w:t>
      </w: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（二）绩效目标完成情况分析</w:t>
      </w: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1.产出指标完成情况分析。</w:t>
      </w:r>
    </w:p>
    <w:p w:rsidR="00BC75B4" w:rsidRDefault="00BC75B4" w:rsidP="00BC75B4">
      <w:pPr>
        <w:ind w:firstLineChars="200" w:firstLine="56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通过对</w:t>
      </w:r>
      <w:r w:rsidR="00985AA1">
        <w:rPr>
          <w:rFonts w:asciiTheme="minorEastAsia" w:hAnsiTheme="minorEastAsia" w:cstheme="minorEastAsia" w:hint="eastAsia"/>
          <w:sz w:val="28"/>
          <w:szCs w:val="28"/>
        </w:rPr>
        <w:t>天宝紧固</w:t>
      </w:r>
      <w:r w:rsidRPr="00FD7548">
        <w:rPr>
          <w:rFonts w:asciiTheme="minorEastAsia" w:hAnsiTheme="minorEastAsia" w:cstheme="minorEastAsia" w:hint="eastAsia"/>
          <w:sz w:val="28"/>
          <w:szCs w:val="28"/>
        </w:rPr>
        <w:t>厂十字路口红绿灯控制系统、电子警察系统及交通标识制作安装工程</w:t>
      </w:r>
      <w:r>
        <w:rPr>
          <w:rFonts w:asciiTheme="minorEastAsia" w:hAnsiTheme="minorEastAsia" w:cstheme="minorEastAsia" w:hint="eastAsia"/>
          <w:sz w:val="28"/>
          <w:szCs w:val="28"/>
        </w:rPr>
        <w:t>，有效的减少了交通顽瘴痼疾的隐患，对交通进行了有效的疏通，并为交通参与者</w:t>
      </w:r>
      <w:r w:rsidR="00424D5C">
        <w:rPr>
          <w:rFonts w:asciiTheme="minorEastAsia" w:hAnsiTheme="minorEastAsia" w:cstheme="minorEastAsia" w:hint="eastAsia"/>
          <w:sz w:val="28"/>
          <w:szCs w:val="28"/>
        </w:rPr>
        <w:t>提供了强有力的保障。保证整个道路的畅通，确保车辆安全、有序</w:t>
      </w:r>
      <w:r w:rsidR="00932A91">
        <w:rPr>
          <w:rFonts w:asciiTheme="minorEastAsia" w:hAnsiTheme="minorEastAsia" w:cstheme="minorEastAsia" w:hint="eastAsia"/>
          <w:sz w:val="28"/>
          <w:szCs w:val="28"/>
        </w:rPr>
        <w:t>、</w:t>
      </w:r>
      <w:r w:rsidR="00424D5C">
        <w:rPr>
          <w:rFonts w:asciiTheme="minorEastAsia" w:hAnsiTheme="minorEastAsia" w:cstheme="minorEastAsia" w:hint="eastAsia"/>
          <w:sz w:val="28"/>
          <w:szCs w:val="28"/>
        </w:rPr>
        <w:t>迅速的通过。</w:t>
      </w: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2.效益指标完成情况分析。</w:t>
      </w:r>
    </w:p>
    <w:p w:rsidR="000903C8" w:rsidRDefault="000903C8" w:rsidP="00121472">
      <w:pPr>
        <w:ind w:firstLineChars="200" w:firstLine="560"/>
        <w:rPr>
          <w:rFonts w:asci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通过</w:t>
      </w:r>
      <w:r w:rsidR="002C6402">
        <w:rPr>
          <w:rFonts w:asciiTheme="minorEastAsia" w:hAnsiTheme="minorEastAsia" w:cstheme="minorEastAsia" w:hint="eastAsia"/>
          <w:szCs w:val="21"/>
        </w:rPr>
        <w:t>天宝紧固件</w:t>
      </w:r>
      <w:r w:rsidR="002C6402" w:rsidRPr="00FD7548">
        <w:rPr>
          <w:rFonts w:asciiTheme="minorEastAsia" w:hAnsiTheme="minorEastAsia" w:cstheme="minorEastAsia" w:hint="eastAsia"/>
          <w:szCs w:val="21"/>
        </w:rPr>
        <w:t>厂</w:t>
      </w:r>
      <w:r w:rsidR="005D50EA">
        <w:rPr>
          <w:rFonts w:ascii="宋体" w:hAnsi="宋体" w:cs="宋体" w:hint="eastAsia"/>
          <w:sz w:val="28"/>
          <w:szCs w:val="28"/>
        </w:rPr>
        <w:t>智慧</w:t>
      </w:r>
      <w:r w:rsidR="001E5479">
        <w:rPr>
          <w:rFonts w:ascii="宋体" w:hAnsi="宋体" w:cs="宋体" w:hint="eastAsia"/>
          <w:sz w:val="28"/>
          <w:szCs w:val="28"/>
        </w:rPr>
        <w:t>交通工程的运行，执法</w:t>
      </w:r>
      <w:r>
        <w:rPr>
          <w:rFonts w:ascii="宋体" w:hAnsi="宋体" w:cs="宋体" w:hint="eastAsia"/>
          <w:sz w:val="28"/>
          <w:szCs w:val="28"/>
        </w:rPr>
        <w:t>人员的严格执法，维护了道路交通的安全，减少了道路交通事故，减少了经济损失，违法处罚所得收入，增加了非税收入，道路交通有序、畅通、平安为本市市民出行与外来人员创造了良好的交通环境，</w:t>
      </w:r>
      <w:r w:rsidR="002C6402">
        <w:rPr>
          <w:rFonts w:ascii="宋体" w:hAnsi="宋体" w:cs="宋体" w:hint="eastAsia"/>
          <w:sz w:val="28"/>
          <w:szCs w:val="28"/>
        </w:rPr>
        <w:t>保障了人民群众出行安全</w:t>
      </w:r>
      <w:r>
        <w:rPr>
          <w:rFonts w:ascii="宋体" w:hAnsi="宋体" w:cs="宋体" w:hint="eastAsia"/>
          <w:sz w:val="28"/>
          <w:szCs w:val="28"/>
        </w:rPr>
        <w:t>。</w:t>
      </w:r>
    </w:p>
    <w:p w:rsidR="00BA61D8" w:rsidRDefault="0096504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3.满意度指标完成情况分析</w:t>
      </w:r>
    </w:p>
    <w:p w:rsidR="000903C8" w:rsidRDefault="000903C8" w:rsidP="000903C8">
      <w:pPr>
        <w:rPr>
          <w:rFonts w:ascii="宋体" w:cs="宋体"/>
          <w:sz w:val="28"/>
          <w:szCs w:val="28"/>
        </w:rPr>
      </w:pPr>
      <w:r>
        <w:rPr>
          <w:rFonts w:ascii="Calibri" w:eastAsia="仿宋_GB2312" w:hAnsi="Calibri" w:cs="仿宋_GB2312" w:hint="eastAsia"/>
          <w:sz w:val="32"/>
          <w:szCs w:val="32"/>
        </w:rPr>
        <w:t>群众满意度预期</w:t>
      </w:r>
      <w:r>
        <w:rPr>
          <w:rFonts w:ascii="Calibri" w:eastAsia="仿宋_GB2312" w:hAnsi="Calibri" w:cs="仿宋_GB2312" w:hint="eastAsia"/>
          <w:sz w:val="32"/>
          <w:szCs w:val="32"/>
        </w:rPr>
        <w:t>95%</w:t>
      </w:r>
      <w:r>
        <w:rPr>
          <w:rFonts w:ascii="Calibri" w:eastAsia="仿宋_GB2312" w:hAnsi="Calibri" w:cs="仿宋_GB2312" w:hint="eastAsia"/>
          <w:sz w:val="32"/>
          <w:szCs w:val="32"/>
        </w:rPr>
        <w:t>，实际满意度</w:t>
      </w:r>
      <w:r>
        <w:rPr>
          <w:rFonts w:ascii="Calibri" w:eastAsia="仿宋_GB2312" w:hAnsi="Calibri" w:cs="仿宋_GB2312" w:hint="eastAsia"/>
          <w:sz w:val="32"/>
          <w:szCs w:val="32"/>
        </w:rPr>
        <w:t>95%</w:t>
      </w:r>
      <w:r>
        <w:rPr>
          <w:rFonts w:ascii="Calibri" w:eastAsia="仿宋_GB2312" w:hAnsi="Calibri" w:cs="仿宋_GB2312" w:hint="eastAsia"/>
          <w:sz w:val="32"/>
          <w:szCs w:val="32"/>
        </w:rPr>
        <w:t>。</w:t>
      </w:r>
      <w:r>
        <w:rPr>
          <w:rFonts w:ascii="宋体" w:cs="宋体" w:hint="eastAsia"/>
          <w:sz w:val="28"/>
          <w:szCs w:val="28"/>
        </w:rPr>
        <w:t>市委、市政府以及人民群众非常认可我队的一切工作。</w:t>
      </w:r>
    </w:p>
    <w:p w:rsidR="00BA61D8" w:rsidRDefault="00965046">
      <w:pPr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sz w:val="28"/>
          <w:szCs w:val="28"/>
        </w:rPr>
        <w:lastRenderedPageBreak/>
        <w:t>四、偏离绩效目标的原因和下一步改进措施</w:t>
      </w:r>
    </w:p>
    <w:p w:rsidR="000903C8" w:rsidRDefault="000903C8" w:rsidP="000903C8">
      <w:pPr>
        <w:rPr>
          <w:rFonts w:ascii="宋体" w:cs="宋体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无偏离现象，暂无建议。</w:t>
      </w:r>
    </w:p>
    <w:p w:rsidR="000903C8" w:rsidRDefault="000903C8">
      <w:pPr>
        <w:rPr>
          <w:rFonts w:asciiTheme="minorEastAsia" w:hAnsiTheme="minorEastAsia" w:cstheme="minorEastAsia"/>
          <w:b/>
          <w:bCs/>
          <w:sz w:val="28"/>
          <w:szCs w:val="28"/>
        </w:rPr>
      </w:pPr>
    </w:p>
    <w:p w:rsidR="00BA61D8" w:rsidRDefault="00965046">
      <w:pPr>
        <w:rPr>
          <w:rFonts w:asciiTheme="minorEastAsia" w:hAnsiTheme="minorEastAsia" w:cstheme="minorEastAsia"/>
          <w:b/>
          <w:bCs/>
          <w:sz w:val="28"/>
          <w:szCs w:val="28"/>
        </w:rPr>
      </w:pPr>
      <w:bookmarkStart w:id="0" w:name="_GoBack"/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五、绩效自评结果拟应用和公开情况</w:t>
      </w:r>
      <w:bookmarkEnd w:id="0"/>
    </w:p>
    <w:p w:rsidR="007C4617" w:rsidRPr="007C4617" w:rsidRDefault="005D0607" w:rsidP="007C4617">
      <w:pPr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按要求在政府</w:t>
      </w:r>
      <w:r w:rsidR="00932A91">
        <w:rPr>
          <w:rFonts w:asciiTheme="minorEastAsia" w:hAnsiTheme="minorEastAsia" w:cstheme="minorEastAsia" w:hint="eastAsia"/>
          <w:b/>
          <w:bCs/>
          <w:sz w:val="28"/>
          <w:szCs w:val="28"/>
        </w:rPr>
        <w:t>门</w:t>
      </w: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户网站上公开。</w:t>
      </w:r>
    </w:p>
    <w:p w:rsidR="00986DD7" w:rsidRPr="0069739E" w:rsidRDefault="00986DD7" w:rsidP="0069739E">
      <w:pPr>
        <w:pStyle w:val="a6"/>
        <w:numPr>
          <w:ilvl w:val="0"/>
          <w:numId w:val="1"/>
        </w:numPr>
        <w:ind w:firstLineChars="0"/>
        <w:rPr>
          <w:rFonts w:asciiTheme="minorEastAsia" w:hAnsiTheme="minorEastAsia" w:cstheme="minorEastAsia"/>
          <w:b/>
          <w:bCs/>
          <w:sz w:val="28"/>
          <w:szCs w:val="28"/>
        </w:rPr>
      </w:pPr>
      <w:r w:rsidRPr="0069739E">
        <w:rPr>
          <w:rFonts w:asciiTheme="minorEastAsia" w:hAnsiTheme="minorEastAsia" w:cstheme="minorEastAsia" w:hint="eastAsia"/>
          <w:b/>
          <w:bCs/>
          <w:sz w:val="28"/>
          <w:szCs w:val="28"/>
        </w:rPr>
        <w:t>附件1：</w:t>
      </w:r>
    </w:p>
    <w:tbl>
      <w:tblPr>
        <w:tblW w:w="8900" w:type="dxa"/>
        <w:tblInd w:w="96" w:type="dxa"/>
        <w:tblLook w:val="04A0"/>
      </w:tblPr>
      <w:tblGrid>
        <w:gridCol w:w="396"/>
        <w:gridCol w:w="620"/>
        <w:gridCol w:w="600"/>
        <w:gridCol w:w="1316"/>
        <w:gridCol w:w="919"/>
        <w:gridCol w:w="1496"/>
        <w:gridCol w:w="959"/>
        <w:gridCol w:w="718"/>
        <w:gridCol w:w="959"/>
        <w:gridCol w:w="917"/>
      </w:tblGrid>
      <w:tr w:rsidR="00986DD7" w:rsidRPr="00986DD7" w:rsidTr="00986DD7">
        <w:trPr>
          <w:trHeight w:val="1416"/>
        </w:trPr>
        <w:tc>
          <w:tcPr>
            <w:tcW w:w="8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6DD7" w:rsidRPr="00986DD7" w:rsidRDefault="00986DD7" w:rsidP="00985AA1">
            <w:pPr>
              <w:widowControl/>
              <w:jc w:val="center"/>
              <w:rPr>
                <w:rFonts w:ascii="方正小标宋简体" w:eastAsia="方正小标宋简体" w:hAnsi="宋体" w:cs="宋体"/>
                <w:color w:val="000000"/>
                <w:kern w:val="0"/>
                <w:sz w:val="26"/>
                <w:szCs w:val="26"/>
              </w:rPr>
            </w:pPr>
            <w:r w:rsidRPr="00986DD7">
              <w:rPr>
                <w:rFonts w:ascii="方正小标宋简体" w:eastAsia="方正小标宋简体" w:hAnsi="宋体" w:cs="宋体" w:hint="eastAsia"/>
                <w:color w:val="000000"/>
                <w:kern w:val="0"/>
                <w:sz w:val="26"/>
                <w:szCs w:val="26"/>
              </w:rPr>
              <w:t>冷水江市公安局交通警察大队专项资金预算绩效目标</w:t>
            </w:r>
            <w:r w:rsidRPr="00986DD7">
              <w:rPr>
                <w:rFonts w:ascii="方正小标宋简体" w:eastAsia="方正小标宋简体" w:hAnsi="宋体" w:cs="宋体" w:hint="eastAsia"/>
                <w:color w:val="000000"/>
                <w:kern w:val="0"/>
                <w:sz w:val="26"/>
                <w:szCs w:val="26"/>
              </w:rPr>
              <w:br/>
              <w:t>绩效目标自评表</w:t>
            </w:r>
            <w:r w:rsidRPr="00986DD7">
              <w:rPr>
                <w:rFonts w:ascii="方正小标宋简体" w:eastAsia="方正小标宋简体" w:hAnsi="宋体" w:cs="宋体" w:hint="eastAsia"/>
                <w:color w:val="000000"/>
                <w:kern w:val="0"/>
                <w:sz w:val="26"/>
                <w:szCs w:val="26"/>
              </w:rPr>
              <w:br/>
              <w:t>202</w:t>
            </w:r>
            <w:r w:rsidR="00985AA1">
              <w:rPr>
                <w:rFonts w:ascii="方正小标宋简体" w:eastAsia="方正小标宋简体" w:hAnsi="宋体" w:cs="宋体" w:hint="eastAsia"/>
                <w:color w:val="000000"/>
                <w:kern w:val="0"/>
                <w:sz w:val="26"/>
                <w:szCs w:val="26"/>
              </w:rPr>
              <w:t>1</w:t>
            </w:r>
            <w:r w:rsidRPr="00986DD7">
              <w:rPr>
                <w:rFonts w:ascii="方正小标宋简体" w:eastAsia="方正小标宋简体" w:hAnsi="宋体" w:cs="宋体" w:hint="eastAsia"/>
                <w:color w:val="000000"/>
                <w:kern w:val="0"/>
                <w:sz w:val="26"/>
                <w:szCs w:val="26"/>
              </w:rPr>
              <w:t>年度</w:t>
            </w:r>
          </w:p>
        </w:tc>
      </w:tr>
      <w:tr w:rsidR="00986DD7" w:rsidRPr="00986DD7" w:rsidTr="00121472">
        <w:trPr>
          <w:trHeight w:val="472"/>
        </w:trPr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3025F6" w:rsidRDefault="003025F6" w:rsidP="003025F6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025F6">
              <w:rPr>
                <w:rFonts w:asciiTheme="minorEastAsia" w:hAnsiTheme="minorEastAsia" w:cstheme="minorEastAsia" w:hint="eastAsia"/>
                <w:sz w:val="18"/>
                <w:szCs w:val="18"/>
              </w:rPr>
              <w:t>天宝紧固件</w:t>
            </w:r>
            <w:r w:rsidR="00424D5C" w:rsidRPr="003025F6">
              <w:rPr>
                <w:rFonts w:asciiTheme="minorEastAsia" w:hAnsiTheme="minorEastAsia" w:cstheme="minorEastAsia" w:hint="eastAsia"/>
                <w:sz w:val="18"/>
                <w:szCs w:val="18"/>
              </w:rPr>
              <w:t>厂十字路口红绿灯控制系统、电子警察系统及交通标识制作安装工程</w:t>
            </w:r>
            <w:r w:rsidR="00986DD7" w:rsidRPr="003025F6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项目负责人及电话</w:t>
            </w:r>
          </w:p>
        </w:tc>
        <w:tc>
          <w:tcPr>
            <w:tcW w:w="35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曾芝兰  13878321199</w:t>
            </w:r>
          </w:p>
        </w:tc>
      </w:tr>
      <w:tr w:rsidR="00986DD7" w:rsidRPr="00986DD7" w:rsidTr="00121472">
        <w:trPr>
          <w:trHeight w:val="321"/>
        </w:trPr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主管部门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冷水江市公安局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实施单位</w:t>
            </w:r>
          </w:p>
        </w:tc>
        <w:tc>
          <w:tcPr>
            <w:tcW w:w="35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冷水江市公安局交通警察大队</w:t>
            </w:r>
          </w:p>
        </w:tc>
      </w:tr>
      <w:tr w:rsidR="00986DD7" w:rsidRPr="00986DD7" w:rsidTr="00121472">
        <w:trPr>
          <w:trHeight w:val="660"/>
        </w:trPr>
        <w:tc>
          <w:tcPr>
            <w:tcW w:w="16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资金情况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（万元）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全年预算数（A）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全年执行数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（B）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执行率（B/A）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得分</w:t>
            </w:r>
          </w:p>
        </w:tc>
      </w:tr>
      <w:tr w:rsidR="00986DD7" w:rsidRPr="00986DD7" w:rsidTr="00121472">
        <w:trPr>
          <w:trHeight w:val="484"/>
        </w:trPr>
        <w:tc>
          <w:tcPr>
            <w:tcW w:w="161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DD7" w:rsidRPr="00986DD7" w:rsidRDefault="00986DD7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年度资金总额：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5AA1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97.17</w:t>
            </w:r>
            <w:r w:rsidR="00986DD7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5AA1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97.17</w:t>
            </w:r>
            <w:r w:rsidR="00986DD7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6DD7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5AA1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100</w:t>
            </w:r>
            <w:r w:rsidR="00986DD7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%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DD7" w:rsidRPr="00986DD7" w:rsidRDefault="00985AA1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</w:tr>
      <w:tr w:rsidR="00121472" w:rsidRPr="00986DD7" w:rsidTr="00121472">
        <w:trPr>
          <w:trHeight w:val="460"/>
        </w:trPr>
        <w:tc>
          <w:tcPr>
            <w:tcW w:w="161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其中：本年财政拨款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985AA1" w:rsidP="00E256D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97.17</w:t>
            </w:r>
            <w:r w:rsidR="00121472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985AA1" w:rsidP="00E256D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97.17</w:t>
            </w:r>
            <w:r w:rsidR="00121472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100%　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-</w:t>
            </w:r>
          </w:p>
        </w:tc>
      </w:tr>
      <w:tr w:rsidR="00121472" w:rsidRPr="00986DD7" w:rsidTr="00121472">
        <w:trPr>
          <w:trHeight w:val="270"/>
        </w:trPr>
        <w:tc>
          <w:tcPr>
            <w:tcW w:w="161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其他资金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-</w:t>
            </w:r>
          </w:p>
        </w:tc>
      </w:tr>
      <w:tr w:rsidR="00121472" w:rsidRPr="00986DD7" w:rsidTr="00121472">
        <w:trPr>
          <w:trHeight w:val="321"/>
        </w:trPr>
        <w:tc>
          <w:tcPr>
            <w:tcW w:w="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年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度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总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体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目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标</w:t>
            </w:r>
          </w:p>
        </w:tc>
        <w:tc>
          <w:tcPr>
            <w:tcW w:w="3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年初设定目标</w:t>
            </w:r>
          </w:p>
        </w:tc>
        <w:tc>
          <w:tcPr>
            <w:tcW w:w="4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年度总体目标完成情况综述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121472" w:rsidRPr="00986DD7" w:rsidTr="00121472">
        <w:trPr>
          <w:trHeight w:val="1141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985AA1" w:rsidP="00424D5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完成天宝紧固件厂</w:t>
            </w:r>
            <w:r w:rsidR="00424D5C" w:rsidRPr="00424D5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十字路口红绿灯控制系统、电子警察系统及交通标识制作安装工程。</w:t>
            </w:r>
          </w:p>
        </w:tc>
        <w:tc>
          <w:tcPr>
            <w:tcW w:w="50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1472" w:rsidRPr="00986DD7" w:rsidRDefault="00424D5C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24D5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保值按期完成</w:t>
            </w:r>
            <w:r w:rsidR="00985AA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天宝紧固件</w:t>
            </w:r>
            <w:r w:rsidRPr="00424D5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厂十字路口红绿灯控制系统、电子警察系统及交通标识制作安装工程。</w:t>
            </w:r>
          </w:p>
        </w:tc>
      </w:tr>
      <w:tr w:rsidR="00121472" w:rsidRPr="00986DD7" w:rsidTr="00121472">
        <w:trPr>
          <w:trHeight w:val="521"/>
        </w:trPr>
        <w:tc>
          <w:tcPr>
            <w:tcW w:w="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绩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效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指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标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一级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指标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二级指标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三级指标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分值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年度指标值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全年实际值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得分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未完成原因及拟采取的改进措施</w:t>
            </w:r>
          </w:p>
        </w:tc>
      </w:tr>
      <w:tr w:rsidR="00985AA1" w:rsidRPr="00986DD7" w:rsidTr="00E43804">
        <w:trPr>
          <w:trHeight w:val="412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AA1" w:rsidRPr="00986DD7" w:rsidRDefault="00985AA1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AA1" w:rsidRPr="00986DD7" w:rsidRDefault="00985AA1" w:rsidP="00D5103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产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出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指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标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分）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AA1" w:rsidRDefault="00985AA1">
            <w:r w:rsidRPr="00BF65EE">
              <w:rPr>
                <w:rFonts w:hint="eastAsia"/>
              </w:rPr>
              <w:t>环境补光灯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AA1" w:rsidRDefault="00985AA1">
            <w:r w:rsidRPr="00BF65EE">
              <w:rPr>
                <w:rFonts w:hint="eastAsia"/>
              </w:rPr>
              <w:t>环境补光灯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AA1" w:rsidRPr="00986DD7" w:rsidRDefault="00985AA1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AA1" w:rsidRPr="00986DD7" w:rsidRDefault="00985AA1" w:rsidP="005D50E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5AA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8套，色温5000K-7000K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AA1" w:rsidRPr="00986DD7" w:rsidRDefault="00985AA1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100%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AA1" w:rsidRPr="00986DD7" w:rsidRDefault="00985AA1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5AA1" w:rsidRPr="00986DD7" w:rsidRDefault="00985AA1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均年初计划完成</w:t>
            </w:r>
          </w:p>
        </w:tc>
      </w:tr>
      <w:tr w:rsidR="00121472" w:rsidRPr="00986DD7" w:rsidTr="00121472">
        <w:trPr>
          <w:trHeight w:val="521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5D50EA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符合控制单元，室外机柜，防雷设备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  <w:r w:rsidR="00121472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5AA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≧</w:t>
            </w:r>
            <w:r w:rsidR="00985AA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  <w:r w:rsidR="005D50E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100%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  <w:r w:rsidR="00121472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87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121472" w:rsidRPr="00986DD7" w:rsidTr="00121472">
        <w:trPr>
          <w:trHeight w:val="270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5D50EA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交通信号检测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仪、</w:t>
            </w:r>
            <w:r w:rsidR="00985AA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立杆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D51030" w:rsidP="00D5103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10</w:t>
            </w:r>
            <w:r w:rsidR="00121472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5D50E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≧</w:t>
            </w:r>
            <w:r w:rsidR="005D50E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1套，支出V</w:t>
            </w:r>
            <w:r w:rsidR="005D50E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信号出16路AC22O，网络接口16个10M/100M自适应RJ接口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100%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  <w:r w:rsidR="00121472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87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027BA2" w:rsidRPr="00986DD7" w:rsidTr="00027BA2">
        <w:trPr>
          <w:trHeight w:val="1529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BA2" w:rsidRPr="00986DD7" w:rsidRDefault="00027BA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BA2" w:rsidRPr="00986DD7" w:rsidRDefault="00027BA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BA2" w:rsidRPr="00986DD7" w:rsidRDefault="00027BA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质量指标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BA2" w:rsidRPr="00986DD7" w:rsidRDefault="00027BA2" w:rsidP="00986DD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控制系统整体设备功能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BA2" w:rsidRPr="00986DD7" w:rsidRDefault="00D51030" w:rsidP="00027BA2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  <w:r w:rsidR="00027BA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BA2" w:rsidRPr="00986DD7" w:rsidRDefault="00027BA2" w:rsidP="00986DD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整体保修1年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BA2" w:rsidRPr="00986DD7" w:rsidRDefault="00027BA2" w:rsidP="00986DD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027BA2" w:rsidRPr="00986DD7" w:rsidRDefault="00027BA2" w:rsidP="00986DD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986DD7">
              <w:rPr>
                <w:rFonts w:ascii="仿宋_GB2312" w:eastAsia="仿宋_GB2312" w:hAnsi="宋体" w:cs="宋体" w:hint="eastAsia"/>
                <w:kern w:val="0"/>
                <w:sz w:val="24"/>
              </w:rPr>
              <w:t>100%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BA2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  <w:r w:rsidR="00027BA2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  <w:p w:rsidR="00027BA2" w:rsidRPr="00986DD7" w:rsidRDefault="00027BA2" w:rsidP="00986DD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7BA2" w:rsidRPr="00986DD7" w:rsidRDefault="00027BA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实现年初目标</w:t>
            </w:r>
          </w:p>
        </w:tc>
      </w:tr>
      <w:tr w:rsidR="00121472" w:rsidRPr="00986DD7" w:rsidTr="00027BA2">
        <w:trPr>
          <w:trHeight w:val="312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时效指标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027BA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适时监控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  <w:r w:rsidR="00121472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027BA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=24小时监控</w:t>
            </w:r>
            <w:r w:rsidR="00121472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100%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472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  <w:r w:rsidR="00121472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1472" w:rsidRPr="00986DD7" w:rsidRDefault="00121472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均年初计划完成</w:t>
            </w:r>
          </w:p>
        </w:tc>
      </w:tr>
      <w:tr w:rsidR="00121472" w:rsidRPr="00986DD7" w:rsidTr="00121472">
        <w:trPr>
          <w:trHeight w:val="312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121472" w:rsidRPr="00986DD7" w:rsidTr="0098473B">
        <w:trPr>
          <w:trHeight w:val="312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21472" w:rsidRPr="00986DD7" w:rsidRDefault="00121472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8473B" w:rsidRPr="00986DD7" w:rsidTr="0098473B">
        <w:trPr>
          <w:trHeight w:val="58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D5103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效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益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指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标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</w:t>
            </w:r>
            <w:r w:rsidR="00D5103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分）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经济效益指标</w:t>
            </w:r>
          </w:p>
        </w:tc>
        <w:tc>
          <w:tcPr>
            <w:tcW w:w="1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5277E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整个控制系统所需经费。</w:t>
            </w:r>
          </w:p>
        </w:tc>
        <w:tc>
          <w:tcPr>
            <w:tcW w:w="9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D51030" w:rsidP="005277E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</w:t>
            </w:r>
            <w:r w:rsidR="0098473B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6E755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≤</w:t>
            </w:r>
            <w:r w:rsidR="006E755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97.17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 万元</w:t>
            </w:r>
          </w:p>
        </w:tc>
        <w:tc>
          <w:tcPr>
            <w:tcW w:w="9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5277E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100%</w:t>
            </w:r>
          </w:p>
          <w:p w:rsidR="0098473B" w:rsidRPr="00986DD7" w:rsidRDefault="0098473B" w:rsidP="00986DD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D51030" w:rsidP="005277E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</w:t>
            </w:r>
            <w:r w:rsidR="0098473B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  <w:p w:rsidR="0098473B" w:rsidRPr="00986DD7" w:rsidRDefault="0098473B" w:rsidP="00986DD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比计划减少经费14.</w:t>
            </w:r>
            <w:r w:rsidR="006E755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万元</w:t>
            </w: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  <w:p w:rsidR="0098473B" w:rsidRPr="00986DD7" w:rsidRDefault="0098473B" w:rsidP="00986DD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98473B" w:rsidRPr="00986DD7" w:rsidTr="00121472">
        <w:trPr>
          <w:trHeight w:val="1670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8473B" w:rsidRPr="00986DD7" w:rsidTr="00121472">
        <w:trPr>
          <w:trHeight w:val="312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社会效益指标</w:t>
            </w:r>
          </w:p>
        </w:tc>
        <w:tc>
          <w:tcPr>
            <w:tcW w:w="1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市民出行便捷，道路顺畅。</w:t>
            </w:r>
          </w:p>
        </w:tc>
        <w:tc>
          <w:tcPr>
            <w:tcW w:w="9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  <w:r w:rsidR="0098473B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市民对交通安全意识明显加强</w:t>
            </w:r>
            <w:r w:rsidR="00D5103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，减少了安全隐患。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100%</w:t>
            </w:r>
          </w:p>
        </w:tc>
        <w:tc>
          <w:tcPr>
            <w:tcW w:w="7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  <w:r w:rsidR="0098473B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实现年初目标</w:t>
            </w:r>
          </w:p>
        </w:tc>
      </w:tr>
      <w:tr w:rsidR="0098473B" w:rsidRPr="00986DD7" w:rsidTr="00121472">
        <w:trPr>
          <w:trHeight w:val="312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8473B" w:rsidRPr="00986DD7" w:rsidTr="00121472">
        <w:trPr>
          <w:trHeight w:val="424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8473B" w:rsidRPr="00986DD7" w:rsidTr="00121472">
        <w:trPr>
          <w:trHeight w:val="312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可持续影响指标</w:t>
            </w:r>
          </w:p>
        </w:tc>
        <w:tc>
          <w:tcPr>
            <w:tcW w:w="1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交通设施设备的增设，有效保证道路的畅通，减少道路交通安全，更能保障执法的及时性。</w:t>
            </w:r>
          </w:p>
        </w:tc>
        <w:tc>
          <w:tcPr>
            <w:tcW w:w="9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10分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交通设施设备的增设，有效保证道路的畅通，减少道路交通安全，更能保障执法的及时性。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10分</w:t>
            </w:r>
          </w:p>
        </w:tc>
        <w:tc>
          <w:tcPr>
            <w:tcW w:w="1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实现年初目标</w:t>
            </w:r>
          </w:p>
        </w:tc>
      </w:tr>
      <w:tr w:rsidR="0098473B" w:rsidRPr="00986DD7" w:rsidTr="00121472">
        <w:trPr>
          <w:trHeight w:val="312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8473B" w:rsidRPr="00986DD7" w:rsidTr="00121472">
        <w:trPr>
          <w:trHeight w:val="1065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8473B" w:rsidRPr="00986DD7" w:rsidTr="00121472">
        <w:trPr>
          <w:trHeight w:val="270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……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51030" w:rsidRPr="00986DD7" w:rsidTr="00705C39">
        <w:trPr>
          <w:trHeight w:val="1560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030" w:rsidRPr="00986DD7" w:rsidRDefault="00D51030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030" w:rsidRPr="00986DD7" w:rsidRDefault="00D51030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030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服务对象满意度指标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030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市民认可交警工作，基本满意。</w:t>
            </w:r>
          </w:p>
        </w:tc>
        <w:tc>
          <w:tcPr>
            <w:tcW w:w="9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030" w:rsidRPr="00986DD7" w:rsidRDefault="00CC62F4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</w:t>
            </w:r>
            <w:r w:rsidR="00D51030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030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≧95%</w:t>
            </w:r>
          </w:p>
        </w:tc>
        <w:tc>
          <w:tcPr>
            <w:tcW w:w="9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030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  <w:p w:rsidR="00D51030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  <w:p w:rsidR="00D51030" w:rsidRPr="00986DD7" w:rsidRDefault="00D51030" w:rsidP="00986DD7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030" w:rsidRPr="00986DD7" w:rsidRDefault="00CC62F4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</w:t>
            </w:r>
            <w:r w:rsidR="00D51030"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1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030" w:rsidRPr="00986DD7" w:rsidRDefault="00D51030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加大宣传力度，让市民更了解交管知识。</w:t>
            </w:r>
          </w:p>
        </w:tc>
      </w:tr>
      <w:tr w:rsidR="0098473B" w:rsidRPr="00986DD7" w:rsidTr="00121472">
        <w:trPr>
          <w:trHeight w:val="270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满意度指标(10分）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……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7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8473B" w:rsidRPr="00986DD7" w:rsidTr="00121472">
        <w:trPr>
          <w:trHeight w:val="1139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CC62F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86DD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  <w:r w:rsidR="00CC62F4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</w:tr>
      <w:tr w:rsidR="0098473B" w:rsidRPr="00986DD7" w:rsidTr="00121472">
        <w:trPr>
          <w:trHeight w:val="666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8473B" w:rsidRPr="00986DD7" w:rsidTr="00121472">
        <w:trPr>
          <w:trHeight w:val="58"/>
        </w:trPr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3B" w:rsidRPr="00986DD7" w:rsidRDefault="0098473B" w:rsidP="00986DD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8473B" w:rsidRPr="00986DD7" w:rsidTr="00121472">
        <w:trPr>
          <w:trHeight w:val="321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6D05D1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FFFFFF" w:themeColor="background1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6D05D1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总分：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5AA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  <w:r w:rsidR="00985AA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分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73B" w:rsidRPr="00986DD7" w:rsidRDefault="0098473B" w:rsidP="00986D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:rsidR="0069739E" w:rsidRDefault="0069739E">
      <w:pPr>
        <w:rPr>
          <w:rFonts w:asciiTheme="minorEastAsia" w:hAnsiTheme="minorEastAsia" w:cstheme="minorEastAsia"/>
          <w:b/>
          <w:bCs/>
          <w:sz w:val="28"/>
          <w:szCs w:val="28"/>
        </w:rPr>
      </w:pPr>
    </w:p>
    <w:tbl>
      <w:tblPr>
        <w:tblW w:w="9020" w:type="dxa"/>
        <w:tblInd w:w="96" w:type="dxa"/>
        <w:tblLook w:val="04A0"/>
      </w:tblPr>
      <w:tblGrid>
        <w:gridCol w:w="9020"/>
      </w:tblGrid>
      <w:tr w:rsidR="00BA0A73" w:rsidRPr="00BA0A73" w:rsidTr="00BA0A73">
        <w:trPr>
          <w:trHeight w:val="799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0A73" w:rsidRPr="00BA0A73" w:rsidRDefault="00BA0A73" w:rsidP="00BA0A73">
            <w:pPr>
              <w:widowControl/>
              <w:jc w:val="center"/>
              <w:rPr>
                <w:rFonts w:ascii="方正小标宋简体" w:eastAsia="方正小标宋简体" w:hAnsi="宋体" w:cs="宋体"/>
                <w:color w:val="000000"/>
                <w:kern w:val="0"/>
                <w:sz w:val="26"/>
                <w:szCs w:val="26"/>
              </w:rPr>
            </w:pPr>
          </w:p>
        </w:tc>
      </w:tr>
    </w:tbl>
    <w:p w:rsidR="00BA0A73" w:rsidRDefault="00BA0A73">
      <w:pPr>
        <w:rPr>
          <w:rFonts w:asciiTheme="minorEastAsia" w:hAnsiTheme="minorEastAsia" w:cstheme="minorEastAsia"/>
          <w:b/>
          <w:bCs/>
          <w:sz w:val="28"/>
          <w:szCs w:val="28"/>
        </w:rPr>
      </w:pPr>
    </w:p>
    <w:sectPr w:rsidR="00BA0A73" w:rsidSect="005818C5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043" w:rsidRDefault="007B4043" w:rsidP="00942E4F">
      <w:r>
        <w:separator/>
      </w:r>
    </w:p>
  </w:endnote>
  <w:endnote w:type="continuationSeparator" w:id="0">
    <w:p w:rsidR="007B4043" w:rsidRDefault="007B4043" w:rsidP="00942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043" w:rsidRDefault="007B4043" w:rsidP="00942E4F">
      <w:r>
        <w:separator/>
      </w:r>
    </w:p>
  </w:footnote>
  <w:footnote w:type="continuationSeparator" w:id="0">
    <w:p w:rsidR="007B4043" w:rsidRDefault="007B4043" w:rsidP="00942E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9180D"/>
    <w:multiLevelType w:val="hybridMultilevel"/>
    <w:tmpl w:val="D55A86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59D228CC"/>
    <w:rsid w:val="00027BA2"/>
    <w:rsid w:val="0006678A"/>
    <w:rsid w:val="000903C8"/>
    <w:rsid w:val="000A7802"/>
    <w:rsid w:val="000B7DFF"/>
    <w:rsid w:val="000C4510"/>
    <w:rsid w:val="00121472"/>
    <w:rsid w:val="00146437"/>
    <w:rsid w:val="00155312"/>
    <w:rsid w:val="001A7063"/>
    <w:rsid w:val="001C1FEE"/>
    <w:rsid w:val="001E30CE"/>
    <w:rsid w:val="001E5479"/>
    <w:rsid w:val="001F5A52"/>
    <w:rsid w:val="00212BD2"/>
    <w:rsid w:val="00233084"/>
    <w:rsid w:val="002643BC"/>
    <w:rsid w:val="002744EF"/>
    <w:rsid w:val="002C6402"/>
    <w:rsid w:val="003025F6"/>
    <w:rsid w:val="00323DDA"/>
    <w:rsid w:val="003346AF"/>
    <w:rsid w:val="00341219"/>
    <w:rsid w:val="00363BC5"/>
    <w:rsid w:val="003853F8"/>
    <w:rsid w:val="00424D5C"/>
    <w:rsid w:val="0043739A"/>
    <w:rsid w:val="0045627E"/>
    <w:rsid w:val="00483CA6"/>
    <w:rsid w:val="004E0EE0"/>
    <w:rsid w:val="004F51A5"/>
    <w:rsid w:val="00512D54"/>
    <w:rsid w:val="00513B41"/>
    <w:rsid w:val="00536135"/>
    <w:rsid w:val="00550488"/>
    <w:rsid w:val="005818C5"/>
    <w:rsid w:val="005D0607"/>
    <w:rsid w:val="005D50EA"/>
    <w:rsid w:val="005F6C6B"/>
    <w:rsid w:val="00604913"/>
    <w:rsid w:val="006373F7"/>
    <w:rsid w:val="0069739E"/>
    <w:rsid w:val="006D05D1"/>
    <w:rsid w:val="006E7552"/>
    <w:rsid w:val="006F2764"/>
    <w:rsid w:val="00704E23"/>
    <w:rsid w:val="00781A6F"/>
    <w:rsid w:val="007B1A3D"/>
    <w:rsid w:val="007B4043"/>
    <w:rsid w:val="007B5A3E"/>
    <w:rsid w:val="007C4617"/>
    <w:rsid w:val="00884375"/>
    <w:rsid w:val="00897A3B"/>
    <w:rsid w:val="00932A91"/>
    <w:rsid w:val="00942E4F"/>
    <w:rsid w:val="00965046"/>
    <w:rsid w:val="0096569B"/>
    <w:rsid w:val="0098473B"/>
    <w:rsid w:val="00985AA1"/>
    <w:rsid w:val="00986DD7"/>
    <w:rsid w:val="009A0569"/>
    <w:rsid w:val="009C2EA1"/>
    <w:rsid w:val="00A5569F"/>
    <w:rsid w:val="00A74F44"/>
    <w:rsid w:val="00AB1814"/>
    <w:rsid w:val="00B11A8B"/>
    <w:rsid w:val="00B20C44"/>
    <w:rsid w:val="00B25BCC"/>
    <w:rsid w:val="00B66DB4"/>
    <w:rsid w:val="00B67E12"/>
    <w:rsid w:val="00BA0A73"/>
    <w:rsid w:val="00BA61D8"/>
    <w:rsid w:val="00BC06EA"/>
    <w:rsid w:val="00BC75B4"/>
    <w:rsid w:val="00BF1162"/>
    <w:rsid w:val="00C6516B"/>
    <w:rsid w:val="00C852BC"/>
    <w:rsid w:val="00CA76FB"/>
    <w:rsid w:val="00CC62F4"/>
    <w:rsid w:val="00CD3EA5"/>
    <w:rsid w:val="00D51030"/>
    <w:rsid w:val="00D52BE6"/>
    <w:rsid w:val="00D538F9"/>
    <w:rsid w:val="00D845E6"/>
    <w:rsid w:val="00D9024A"/>
    <w:rsid w:val="00DB290F"/>
    <w:rsid w:val="00DB5362"/>
    <w:rsid w:val="00DD0867"/>
    <w:rsid w:val="00E768FA"/>
    <w:rsid w:val="00EB7D55"/>
    <w:rsid w:val="00EE1406"/>
    <w:rsid w:val="00F65C4B"/>
    <w:rsid w:val="00F6721B"/>
    <w:rsid w:val="00FD7548"/>
    <w:rsid w:val="59D22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61D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942E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942E4F"/>
    <w:rPr>
      <w:kern w:val="2"/>
      <w:sz w:val="18"/>
      <w:szCs w:val="18"/>
    </w:rPr>
  </w:style>
  <w:style w:type="paragraph" w:styleId="a4">
    <w:name w:val="footer"/>
    <w:basedOn w:val="a"/>
    <w:link w:val="Char0"/>
    <w:rsid w:val="00942E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942E4F"/>
    <w:rPr>
      <w:kern w:val="2"/>
      <w:sz w:val="18"/>
      <w:szCs w:val="18"/>
    </w:rPr>
  </w:style>
  <w:style w:type="table" w:styleId="a5">
    <w:name w:val="Table Grid"/>
    <w:basedOn w:val="a1"/>
    <w:rsid w:val="00B25B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unhideWhenUsed/>
    <w:rsid w:val="0069739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7EADF3A-2F82-4BF1-952E-83BE7584E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6</Pages>
  <Words>440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41</cp:revision>
  <cp:lastPrinted>2021-07-27T01:14:00Z</cp:lastPrinted>
  <dcterms:created xsi:type="dcterms:W3CDTF">2020-01-10T00:27:00Z</dcterms:created>
  <dcterms:modified xsi:type="dcterms:W3CDTF">2022-04-26T02:43:00Z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